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82" w:rsidRDefault="00F8011F" w:rsidP="003E4C40">
      <w:pPr>
        <w:ind w:firstLineChars="0" w:firstLine="0"/>
        <w:jc w:val="center"/>
        <w:rPr>
          <w:rFonts w:ascii="Times New Roman" w:eastAsia="宋体" w:hAnsi="Times New Roman" w:cs="Times New Roman"/>
          <w:b/>
          <w:color w:val="000000" w:themeColor="text1"/>
          <w:sz w:val="28"/>
        </w:rPr>
      </w:pPr>
      <w:r w:rsidRPr="003E4C40">
        <w:rPr>
          <w:rFonts w:ascii="Times New Roman" w:eastAsia="宋体" w:hAnsi="Times New Roman" w:cs="Times New Roman"/>
          <w:b/>
          <w:color w:val="000000" w:themeColor="text1"/>
          <w:sz w:val="28"/>
        </w:rPr>
        <w:t>附表</w:t>
      </w:r>
      <w:r w:rsidRPr="003E4C40">
        <w:rPr>
          <w:rFonts w:ascii="Times New Roman" w:eastAsia="宋体" w:hAnsi="Times New Roman" w:cs="Times New Roman"/>
          <w:b/>
          <w:color w:val="000000" w:themeColor="text1"/>
          <w:sz w:val="28"/>
        </w:rPr>
        <w:t xml:space="preserve">1  </w:t>
      </w:r>
      <w:r w:rsidRPr="003E4C40">
        <w:rPr>
          <w:rFonts w:ascii="Times New Roman" w:eastAsia="宋体" w:hAnsi="Times New Roman" w:cs="Times New Roman"/>
          <w:b/>
          <w:color w:val="000000" w:themeColor="text1"/>
          <w:sz w:val="28"/>
        </w:rPr>
        <w:t>成绩评定细则（预赛）</w:t>
      </w:r>
      <w:bookmarkStart w:id="0" w:name="_GoBack"/>
      <w:bookmarkEnd w:id="0"/>
    </w:p>
    <w:p w:rsidR="003E4C40" w:rsidRPr="003E4C40" w:rsidRDefault="003E4C40">
      <w:pPr>
        <w:ind w:firstLine="562"/>
        <w:jc w:val="center"/>
        <w:rPr>
          <w:rFonts w:ascii="Times New Roman" w:eastAsia="宋体" w:hAnsi="Times New Roman" w:cs="Times New Roman" w:hint="eastAsia"/>
          <w:b/>
          <w:color w:val="000000" w:themeColor="text1"/>
          <w:sz w:val="28"/>
        </w:rPr>
      </w:pPr>
    </w:p>
    <w:tbl>
      <w:tblPr>
        <w:tblStyle w:val="a7"/>
        <w:tblW w:w="9759" w:type="dxa"/>
        <w:tblInd w:w="-342" w:type="dxa"/>
        <w:tblLook w:val="04A0" w:firstRow="1" w:lastRow="0" w:firstColumn="1" w:lastColumn="0" w:noHBand="0" w:noVBand="1"/>
      </w:tblPr>
      <w:tblGrid>
        <w:gridCol w:w="1611"/>
        <w:gridCol w:w="6229"/>
        <w:gridCol w:w="1919"/>
      </w:tblGrid>
      <w:tr w:rsidR="004B3582">
        <w:trPr>
          <w:trHeight w:val="469"/>
        </w:trPr>
        <w:tc>
          <w:tcPr>
            <w:tcW w:w="7840" w:type="dxa"/>
            <w:gridSpan w:val="2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预赛仿真</w:t>
            </w: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评分要点</w:t>
            </w:r>
          </w:p>
        </w:tc>
        <w:tc>
          <w:tcPr>
            <w:tcW w:w="1919" w:type="dxa"/>
          </w:tcPr>
          <w:p w:rsidR="004B3582" w:rsidRDefault="00F8011F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扣分</w:t>
            </w:r>
          </w:p>
        </w:tc>
      </w:tr>
      <w:tr w:rsidR="004B3582">
        <w:trPr>
          <w:trHeight w:val="907"/>
        </w:trPr>
        <w:tc>
          <w:tcPr>
            <w:tcW w:w="1611" w:type="dxa"/>
            <w:vMerge w:val="restart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工作站搭建</w:t>
            </w:r>
          </w:p>
        </w:tc>
        <w:tc>
          <w:tcPr>
            <w:tcW w:w="6229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工具模型错误；添加方向错；大小不合适；未固定；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TCP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点未设置</w:t>
            </w:r>
          </w:p>
        </w:tc>
        <w:tc>
          <w:tcPr>
            <w:tcW w:w="1919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</w:pPr>
          </w:p>
        </w:tc>
      </w:tr>
      <w:tr w:rsidR="004B3582">
        <w:trPr>
          <w:trHeight w:val="622"/>
        </w:trPr>
        <w:tc>
          <w:tcPr>
            <w:tcW w:w="1611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29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工件模型错误；大小不合适；摆放方向错；与工作台干涉</w:t>
            </w:r>
          </w:p>
        </w:tc>
        <w:tc>
          <w:tcPr>
            <w:tcW w:w="1919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786"/>
        </w:trPr>
        <w:tc>
          <w:tcPr>
            <w:tcW w:w="1611" w:type="dxa"/>
            <w:vMerge w:val="restart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各项参数设置</w:t>
            </w:r>
          </w:p>
        </w:tc>
        <w:tc>
          <w:tcPr>
            <w:tcW w:w="6229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IO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信号设置错误；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IO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面板错误或未设置</w:t>
            </w:r>
          </w:p>
        </w:tc>
        <w:tc>
          <w:tcPr>
            <w:tcW w:w="1919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11"/>
        </w:trPr>
        <w:tc>
          <w:tcPr>
            <w:tcW w:w="1611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229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电机显示；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Link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显示；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Link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速度太慢</w:t>
            </w:r>
          </w:p>
        </w:tc>
        <w:tc>
          <w:tcPr>
            <w:tcW w:w="1919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907"/>
        </w:trPr>
        <w:tc>
          <w:tcPr>
            <w:tcW w:w="1611" w:type="dxa"/>
            <w:vMerge w:val="restart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编程</w:t>
            </w:r>
          </w:p>
        </w:tc>
        <w:tc>
          <w:tcPr>
            <w:tcW w:w="6229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位置点过多；</w:t>
            </w:r>
            <w:proofErr w:type="gramStart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漏位置点</w:t>
            </w:r>
            <w:proofErr w:type="gramEnd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；抓取不准；偏移位置不准；漏偏移点</w:t>
            </w:r>
          </w:p>
        </w:tc>
        <w:tc>
          <w:tcPr>
            <w:tcW w:w="1919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907"/>
        </w:trPr>
        <w:tc>
          <w:tcPr>
            <w:tcW w:w="1611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229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程序指令使用错误（如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RUN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）；工具与工件或盒子干涉；无开合动作</w:t>
            </w:r>
          </w:p>
        </w:tc>
        <w:tc>
          <w:tcPr>
            <w:tcW w:w="1919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22"/>
        </w:trPr>
        <w:tc>
          <w:tcPr>
            <w:tcW w:w="1611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229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程序轨迹错误；工件未按要求显示（未显示或一直显示）</w:t>
            </w:r>
          </w:p>
        </w:tc>
        <w:tc>
          <w:tcPr>
            <w:tcW w:w="1919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60"/>
        </w:trPr>
        <w:tc>
          <w:tcPr>
            <w:tcW w:w="1611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视频录制</w:t>
            </w:r>
          </w:p>
        </w:tc>
        <w:tc>
          <w:tcPr>
            <w:tcW w:w="6229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不清晰、机位不合适、画面晃动</w:t>
            </w:r>
          </w:p>
        </w:tc>
        <w:tc>
          <w:tcPr>
            <w:tcW w:w="1919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70"/>
        </w:trPr>
        <w:tc>
          <w:tcPr>
            <w:tcW w:w="1611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其他</w:t>
            </w:r>
          </w:p>
        </w:tc>
        <w:tc>
          <w:tcPr>
            <w:tcW w:w="6229" w:type="dxa"/>
            <w:vAlign w:val="center"/>
          </w:tcPr>
          <w:p w:rsidR="004B3582" w:rsidRDefault="004B3582">
            <w:pPr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19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</w:tbl>
    <w:p w:rsidR="004B3582" w:rsidRDefault="00F8011F">
      <w:pPr>
        <w:ind w:firstLineChars="0" w:firstLine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决赛项目预赛项目满分</w:t>
      </w:r>
      <w:r>
        <w:rPr>
          <w:rFonts w:ascii="Times New Roman" w:eastAsia="宋体" w:hAnsi="Times New Roman" w:cs="Times New Roman"/>
        </w:rPr>
        <w:t>100</w:t>
      </w:r>
      <w:r>
        <w:rPr>
          <w:rFonts w:ascii="Times New Roman" w:eastAsia="宋体" w:hAnsi="Times New Roman" w:cs="Times New Roman"/>
        </w:rPr>
        <w:t>分。具体评定细则见附表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。</w:t>
      </w:r>
    </w:p>
    <w:tbl>
      <w:tblPr>
        <w:tblStyle w:val="a7"/>
        <w:tblW w:w="9459" w:type="dxa"/>
        <w:tblInd w:w="-342" w:type="dxa"/>
        <w:tblLook w:val="04A0" w:firstRow="1" w:lastRow="0" w:firstColumn="1" w:lastColumn="0" w:noHBand="0" w:noVBand="1"/>
      </w:tblPr>
      <w:tblGrid>
        <w:gridCol w:w="1562"/>
        <w:gridCol w:w="6037"/>
        <w:gridCol w:w="1860"/>
      </w:tblGrid>
      <w:tr w:rsidR="004B3582">
        <w:trPr>
          <w:trHeight w:val="472"/>
        </w:trPr>
        <w:tc>
          <w:tcPr>
            <w:tcW w:w="7599" w:type="dxa"/>
            <w:gridSpan w:val="2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决赛实操</w:t>
            </w: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评分要点</w:t>
            </w:r>
          </w:p>
        </w:tc>
        <w:tc>
          <w:tcPr>
            <w:tcW w:w="1860" w:type="dxa"/>
          </w:tcPr>
          <w:p w:rsidR="004B3582" w:rsidRDefault="00F8011F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扣分</w:t>
            </w:r>
          </w:p>
        </w:tc>
      </w:tr>
      <w:tr w:rsidR="004B3582">
        <w:trPr>
          <w:trHeight w:val="626"/>
        </w:trPr>
        <w:tc>
          <w:tcPr>
            <w:tcW w:w="1562" w:type="dxa"/>
            <w:vMerge w:val="restart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工作站检查</w:t>
            </w: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开机操作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</w:rPr>
            </w:pPr>
          </w:p>
        </w:tc>
      </w:tr>
      <w:tr w:rsidR="004B3582">
        <w:trPr>
          <w:trHeight w:val="546"/>
        </w:trPr>
        <w:tc>
          <w:tcPr>
            <w:tcW w:w="1562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零点检查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62"/>
        </w:trPr>
        <w:tc>
          <w:tcPr>
            <w:tcW w:w="1562" w:type="dxa"/>
            <w:vMerge w:val="restart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坐标系检查与设置</w:t>
            </w: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检查与设置工具坐标系（根据程序需求）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15"/>
        </w:trPr>
        <w:tc>
          <w:tcPr>
            <w:tcW w:w="1562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检查与设置用户坐标系（根据程序需求）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74"/>
        </w:trPr>
        <w:tc>
          <w:tcPr>
            <w:tcW w:w="1562" w:type="dxa"/>
            <w:vMerge w:val="restart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编程编制与运行</w:t>
            </w: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工业机器人发生机械碰撞：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36"/>
        </w:trPr>
        <w:tc>
          <w:tcPr>
            <w:tcW w:w="1562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工件掉落：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586"/>
        </w:trPr>
        <w:tc>
          <w:tcPr>
            <w:tcW w:w="1562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UT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UF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资料不符：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60"/>
        </w:trPr>
        <w:tc>
          <w:tcPr>
            <w:tcW w:w="1562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超时（根据完成度扣分）：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31"/>
        </w:trPr>
        <w:tc>
          <w:tcPr>
            <w:tcW w:w="1562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选择合适的坐标系，设置程序运行速度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813"/>
        </w:trPr>
        <w:tc>
          <w:tcPr>
            <w:tcW w:w="1562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位置点过多；</w:t>
            </w:r>
            <w:proofErr w:type="gramStart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漏位置点</w:t>
            </w:r>
            <w:proofErr w:type="gramEnd"/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；抓取不准；偏移位置不准；漏偏移点等；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700"/>
        </w:trPr>
        <w:tc>
          <w:tcPr>
            <w:tcW w:w="1562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程序各点运动形式设置是否合理（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）；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21"/>
        </w:trPr>
        <w:tc>
          <w:tcPr>
            <w:tcW w:w="1562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程序各点速度设置是否合理；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31"/>
        </w:trPr>
        <w:tc>
          <w:tcPr>
            <w:tcW w:w="1562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程序各点终结语句是否合理；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36"/>
        </w:trPr>
        <w:tc>
          <w:tcPr>
            <w:tcW w:w="1562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程序指令使用是否正确（如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IO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、等待指令）；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21"/>
        </w:trPr>
        <w:tc>
          <w:tcPr>
            <w:tcW w:w="1562" w:type="dxa"/>
            <w:vMerge w:val="restart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程序用时</w:t>
            </w: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编程用时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21"/>
        </w:trPr>
        <w:tc>
          <w:tcPr>
            <w:tcW w:w="1562" w:type="dxa"/>
            <w:vMerge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6037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程序演示用时</w:t>
            </w: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  <w:tr w:rsidR="004B3582">
        <w:trPr>
          <w:trHeight w:val="631"/>
        </w:trPr>
        <w:tc>
          <w:tcPr>
            <w:tcW w:w="1562" w:type="dxa"/>
            <w:vAlign w:val="center"/>
          </w:tcPr>
          <w:p w:rsidR="004B3582" w:rsidRDefault="00F8011F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其他</w:t>
            </w:r>
          </w:p>
        </w:tc>
        <w:tc>
          <w:tcPr>
            <w:tcW w:w="6037" w:type="dxa"/>
            <w:vAlign w:val="center"/>
          </w:tcPr>
          <w:p w:rsidR="004B3582" w:rsidRDefault="004B3582">
            <w:pPr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60" w:type="dxa"/>
          </w:tcPr>
          <w:p w:rsidR="004B3582" w:rsidRDefault="004B3582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</w:pPr>
          </w:p>
        </w:tc>
      </w:tr>
    </w:tbl>
    <w:p w:rsidR="004B3582" w:rsidRDefault="004B3582">
      <w:pPr>
        <w:ind w:firstLineChars="0" w:firstLine="0"/>
        <w:jc w:val="left"/>
        <w:rPr>
          <w:rFonts w:ascii="Times New Roman" w:eastAsia="宋体" w:hAnsi="Times New Roman" w:cs="Times New Roman" w:hint="eastAsia"/>
        </w:rPr>
      </w:pPr>
    </w:p>
    <w:sectPr w:rsidR="004B3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701" w:bottom="1304" w:left="1701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D2" w:rsidRDefault="007F67D2">
      <w:pPr>
        <w:spacing w:line="240" w:lineRule="auto"/>
        <w:ind w:firstLine="480"/>
      </w:pPr>
      <w:r>
        <w:separator/>
      </w:r>
    </w:p>
  </w:endnote>
  <w:endnote w:type="continuationSeparator" w:id="0">
    <w:p w:rsidR="007F67D2" w:rsidRDefault="007F67D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82" w:rsidRDefault="004B358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82" w:rsidRDefault="004B358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82" w:rsidRDefault="004B358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D2" w:rsidRDefault="007F67D2">
      <w:pPr>
        <w:ind w:firstLine="480"/>
      </w:pPr>
      <w:r>
        <w:separator/>
      </w:r>
    </w:p>
  </w:footnote>
  <w:footnote w:type="continuationSeparator" w:id="0">
    <w:p w:rsidR="007F67D2" w:rsidRDefault="007F67D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82" w:rsidRDefault="004B3582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82" w:rsidRDefault="00F8011F">
    <w:pPr>
      <w:pStyle w:val="a5"/>
      <w:ind w:firstLine="360"/>
    </w:pPr>
    <w:r>
      <w:rPr>
        <w:noProof/>
      </w:rPr>
      <w:drawing>
        <wp:inline distT="0" distB="0" distL="0" distR="0">
          <wp:extent cx="5400040" cy="4457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82" w:rsidRDefault="004B3582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3BF6C"/>
    <w:multiLevelType w:val="singleLevel"/>
    <w:tmpl w:val="7C33BF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DC"/>
    <w:rsid w:val="00091155"/>
    <w:rsid w:val="000D1DD1"/>
    <w:rsid w:val="000D39F9"/>
    <w:rsid w:val="00132686"/>
    <w:rsid w:val="001C11FE"/>
    <w:rsid w:val="002D07A9"/>
    <w:rsid w:val="003277D2"/>
    <w:rsid w:val="003351E0"/>
    <w:rsid w:val="003421AF"/>
    <w:rsid w:val="00367801"/>
    <w:rsid w:val="00370B57"/>
    <w:rsid w:val="003C4B27"/>
    <w:rsid w:val="003E4C40"/>
    <w:rsid w:val="00480803"/>
    <w:rsid w:val="004B098B"/>
    <w:rsid w:val="004B3582"/>
    <w:rsid w:val="004D2012"/>
    <w:rsid w:val="004E1F22"/>
    <w:rsid w:val="004F0226"/>
    <w:rsid w:val="00537595"/>
    <w:rsid w:val="005D36D6"/>
    <w:rsid w:val="006B5871"/>
    <w:rsid w:val="006D4EBE"/>
    <w:rsid w:val="0071726D"/>
    <w:rsid w:val="00725DD3"/>
    <w:rsid w:val="00761D37"/>
    <w:rsid w:val="007F67D2"/>
    <w:rsid w:val="008C46CC"/>
    <w:rsid w:val="00A9313C"/>
    <w:rsid w:val="00B22110"/>
    <w:rsid w:val="00B5030A"/>
    <w:rsid w:val="00B62C38"/>
    <w:rsid w:val="00B64BAF"/>
    <w:rsid w:val="00B94CC5"/>
    <w:rsid w:val="00C20DCC"/>
    <w:rsid w:val="00C30EF2"/>
    <w:rsid w:val="00C47F09"/>
    <w:rsid w:val="00CA0A23"/>
    <w:rsid w:val="00CC613E"/>
    <w:rsid w:val="00CF2019"/>
    <w:rsid w:val="00D542AE"/>
    <w:rsid w:val="00DC26B4"/>
    <w:rsid w:val="00E147DC"/>
    <w:rsid w:val="00F8011F"/>
    <w:rsid w:val="00F96CE8"/>
    <w:rsid w:val="044D421D"/>
    <w:rsid w:val="04AE2876"/>
    <w:rsid w:val="06592FB9"/>
    <w:rsid w:val="06E91F3F"/>
    <w:rsid w:val="07B8113A"/>
    <w:rsid w:val="085F78A3"/>
    <w:rsid w:val="0A49252B"/>
    <w:rsid w:val="0C050777"/>
    <w:rsid w:val="0C27655B"/>
    <w:rsid w:val="14F834EF"/>
    <w:rsid w:val="1715605B"/>
    <w:rsid w:val="18690CFF"/>
    <w:rsid w:val="1AC84C52"/>
    <w:rsid w:val="1B615480"/>
    <w:rsid w:val="1DAD26FD"/>
    <w:rsid w:val="22AA56D8"/>
    <w:rsid w:val="22CB346B"/>
    <w:rsid w:val="2BA8651F"/>
    <w:rsid w:val="2E2A2DC2"/>
    <w:rsid w:val="2E637535"/>
    <w:rsid w:val="33286A7E"/>
    <w:rsid w:val="36560953"/>
    <w:rsid w:val="36DD51BA"/>
    <w:rsid w:val="3A4334B8"/>
    <w:rsid w:val="3CD83320"/>
    <w:rsid w:val="3D1B0B02"/>
    <w:rsid w:val="3FF13DBD"/>
    <w:rsid w:val="42025B44"/>
    <w:rsid w:val="43F51029"/>
    <w:rsid w:val="468F0239"/>
    <w:rsid w:val="4A1149B3"/>
    <w:rsid w:val="4A7C557A"/>
    <w:rsid w:val="4D212E9D"/>
    <w:rsid w:val="4EDF3F8D"/>
    <w:rsid w:val="5651764B"/>
    <w:rsid w:val="57167BBB"/>
    <w:rsid w:val="5AF53AA9"/>
    <w:rsid w:val="5BEB6FB5"/>
    <w:rsid w:val="5C247D8C"/>
    <w:rsid w:val="5C587D69"/>
    <w:rsid w:val="5CF14070"/>
    <w:rsid w:val="5CFA7508"/>
    <w:rsid w:val="5D840701"/>
    <w:rsid w:val="68656FFC"/>
    <w:rsid w:val="6A910D6C"/>
    <w:rsid w:val="71095B5D"/>
    <w:rsid w:val="715C6C49"/>
    <w:rsid w:val="72D802AD"/>
    <w:rsid w:val="731A69FE"/>
    <w:rsid w:val="79076446"/>
    <w:rsid w:val="7FC2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46082D-C6B4-47F1-B339-7313FEC0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5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ql-align-justify">
    <w:name w:val="ql-align-justify"/>
    <w:basedOn w:val="a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Sky123.Org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Haiyi</dc:creator>
  <cp:lastModifiedBy>Sky123.Org</cp:lastModifiedBy>
  <cp:revision>30</cp:revision>
  <dcterms:created xsi:type="dcterms:W3CDTF">2021-05-10T02:07:00Z</dcterms:created>
  <dcterms:modified xsi:type="dcterms:W3CDTF">2021-10-22T01:42:00Z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B97A05E4DB8145ED8A8A24FF4758B185</vt:lpwstr>
  </property>
</Properties>
</file>